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36" w:rsidRPr="00675C36" w:rsidRDefault="00675C36" w:rsidP="00675C3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75C36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родителей.</w:t>
      </w:r>
    </w:p>
    <w:p w:rsidR="00675C36" w:rsidRDefault="00675C36" w:rsidP="00675C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675C3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Капризы и упрямство детей </w:t>
      </w:r>
      <w:bookmarkEnd w:id="0"/>
      <w:r w:rsidRPr="00675C36">
        <w:rPr>
          <w:rFonts w:ascii="Times New Roman" w:hAnsi="Times New Roman" w:cs="Times New Roman"/>
          <w:b/>
          <w:color w:val="FF0000"/>
          <w:sz w:val="36"/>
          <w:szCs w:val="36"/>
        </w:rPr>
        <w:t>3-4 лет. Как с ними бороться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675C36" w:rsidRPr="00675C36" w:rsidRDefault="00675C36" w:rsidP="00675C36">
      <w:pPr>
        <w:spacing w:after="0" w:line="240" w:lineRule="auto"/>
        <w:jc w:val="center"/>
        <w:rPr>
          <w:rFonts w:ascii="Times New Roman" w:hAnsi="Times New Roman" w:cs="Times New Roman"/>
          <w:b/>
          <w:color w:val="371D10"/>
          <w:sz w:val="36"/>
          <w:szCs w:val="36"/>
        </w:rPr>
      </w:pPr>
    </w:p>
    <w:p w:rsidR="00675C36" w:rsidRPr="00675C36" w:rsidRDefault="00675C36" w:rsidP="00675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C36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</w:t>
      </w:r>
    </w:p>
    <w:p w:rsidR="00675C36" w:rsidRPr="00675C36" w:rsidRDefault="00675C36" w:rsidP="009A1719">
      <w:pPr>
        <w:pStyle w:val="a4"/>
        <w:spacing w:before="0" w:beforeAutospacing="0" w:after="0" w:afterAutospacing="0"/>
        <w:ind w:firstLine="383"/>
        <w:jc w:val="center"/>
        <w:rPr>
          <w:color w:val="111111"/>
          <w:sz w:val="28"/>
          <w:szCs w:val="28"/>
        </w:rPr>
      </w:pPr>
      <w:r w:rsidRPr="009A1719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Капризы и упрямство рассматриваются как составляющие отклоняющегося поведения</w:t>
      </w:r>
      <w:r w:rsidRPr="009A1719">
        <w:rPr>
          <w:color w:val="000000"/>
          <w:sz w:val="28"/>
          <w:szCs w:val="28"/>
        </w:rPr>
        <w:t>, наряду с</w:t>
      </w:r>
      <w:r w:rsidRPr="00675C36">
        <w:rPr>
          <w:color w:val="000000"/>
          <w:sz w:val="28"/>
          <w:szCs w:val="28"/>
        </w:rPr>
        <w:t>:</w:t>
      </w:r>
      <w:r w:rsidRPr="00675C36">
        <w:rPr>
          <w:color w:val="000000"/>
          <w:sz w:val="28"/>
          <w:szCs w:val="28"/>
        </w:rPr>
        <w:br/>
        <w:t>Непослушанием, выражающемся в непослушании и озорстве</w:t>
      </w:r>
      <w:r w:rsidRPr="00675C36">
        <w:rPr>
          <w:color w:val="000000"/>
          <w:sz w:val="28"/>
          <w:szCs w:val="28"/>
        </w:rPr>
        <w:br/>
        <w:t>Детским негативизмом, т.е. непринятием чего-либо без определённых причин.</w:t>
      </w:r>
      <w:r w:rsidRPr="00675C36">
        <w:rPr>
          <w:color w:val="000000"/>
          <w:sz w:val="28"/>
          <w:szCs w:val="28"/>
        </w:rPr>
        <w:br/>
        <w:t>Своеволие</w:t>
      </w:r>
      <w:r w:rsidR="009A1719">
        <w:rPr>
          <w:color w:val="000000"/>
          <w:sz w:val="28"/>
          <w:szCs w:val="28"/>
        </w:rPr>
        <w:t>м, н</w:t>
      </w:r>
      <w:r w:rsidRPr="00675C36">
        <w:rPr>
          <w:color w:val="000000"/>
          <w:sz w:val="28"/>
          <w:szCs w:val="28"/>
        </w:rPr>
        <w:t>едисциплинированностью</w:t>
      </w:r>
      <w:r w:rsidR="009A1719">
        <w:rPr>
          <w:color w:val="000000"/>
          <w:sz w:val="28"/>
          <w:szCs w:val="28"/>
        </w:rPr>
        <w:t>.</w:t>
      </w:r>
      <w:r w:rsidRPr="00675C36">
        <w:rPr>
          <w:color w:val="000000"/>
          <w:sz w:val="28"/>
          <w:szCs w:val="28"/>
        </w:rPr>
        <w:br/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  <w:r w:rsidRPr="00675C36">
        <w:rPr>
          <w:color w:val="000000"/>
          <w:sz w:val="28"/>
          <w:szCs w:val="28"/>
        </w:rPr>
        <w:br/>
      </w:r>
      <w:r w:rsidRPr="00675C36">
        <w:rPr>
          <w:color w:val="111111"/>
          <w:sz w:val="28"/>
          <w:szCs w:val="28"/>
        </w:rPr>
        <w:t xml:space="preserve">Наши дети рождены для счастливой жизни, и в основном зависит от взрослых, будет ли она омрачаться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упрямством и чрезмерными капризами</w:t>
      </w:r>
      <w:r w:rsidRPr="00675C36">
        <w:rPr>
          <w:color w:val="111111"/>
          <w:sz w:val="28"/>
          <w:szCs w:val="28"/>
        </w:rPr>
        <w:t xml:space="preserve">. Как же помочь своему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75C36">
        <w:rPr>
          <w:b/>
          <w:color w:val="111111"/>
          <w:sz w:val="28"/>
          <w:szCs w:val="28"/>
        </w:rPr>
        <w:t xml:space="preserve"> </w:t>
      </w:r>
      <w:r w:rsidRPr="00675C36">
        <w:rPr>
          <w:color w:val="111111"/>
          <w:sz w:val="28"/>
          <w:szCs w:val="28"/>
        </w:rPr>
        <w:t xml:space="preserve">избавиться от этих неприятных черт своего характера? Отшлепать или накричать на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довольно просто</w:t>
      </w:r>
      <w:r w:rsidRPr="00675C36">
        <w:rPr>
          <w:color w:val="111111"/>
          <w:sz w:val="28"/>
          <w:szCs w:val="28"/>
        </w:rPr>
        <w:t xml:space="preserve">. Важно понять истинные причины такого неадекватного поведения? Как необходимо бороться с детскими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капризами и упрямством</w:t>
      </w:r>
      <w:r w:rsidRPr="00675C36">
        <w:rPr>
          <w:color w:val="111111"/>
          <w:sz w:val="28"/>
          <w:szCs w:val="28"/>
        </w:rPr>
        <w:t>, и нужно ли вообще это делать?</w:t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Понятия "капризы и упрямство"</w:t>
      </w:r>
      <w:r w:rsidRPr="00675C36">
        <w:rPr>
          <w:color w:val="000000"/>
          <w:sz w:val="28"/>
          <w:szCs w:val="28"/>
        </w:rPr>
        <w:t xml:space="preserve"> очень родственные и чёткой границы провести между ними нельзя. И способы преодоления капризов и упрямства одинаковы, но об этом позже.</w:t>
      </w:r>
      <w:r w:rsidRPr="00675C36">
        <w:rPr>
          <w:color w:val="000000"/>
          <w:sz w:val="28"/>
          <w:szCs w:val="28"/>
        </w:rPr>
        <w:br/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УПРЯМСТВО</w:t>
      </w:r>
      <w:r w:rsidRPr="00675C36">
        <w:rPr>
          <w:color w:val="000000"/>
          <w:sz w:val="28"/>
          <w:szCs w:val="28"/>
        </w:rPr>
        <w:t xml:space="preserve"> 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Pr="00675C36">
        <w:rPr>
          <w:color w:val="000000"/>
          <w:sz w:val="28"/>
          <w:szCs w:val="28"/>
        </w:rPr>
        <w:br/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Проявления упрямства:</w:t>
      </w:r>
      <w:r w:rsidRPr="00675C36">
        <w:rPr>
          <w:color w:val="000000"/>
          <w:sz w:val="28"/>
          <w:szCs w:val="28"/>
        </w:rPr>
        <w:br/>
        <w:t>В желании продолжить начатое действие даже в тех случаях, когда ясно, что оно бессмысленно, не приносит пользы.</w:t>
      </w:r>
      <w:r w:rsidRPr="00675C36">
        <w:rPr>
          <w:color w:val="000000"/>
          <w:sz w:val="28"/>
          <w:szCs w:val="28"/>
        </w:rPr>
        <w:br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  <w:r w:rsidRPr="00675C36">
        <w:rPr>
          <w:color w:val="000000"/>
          <w:sz w:val="28"/>
          <w:szCs w:val="28"/>
        </w:rPr>
        <w:br/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675C36">
        <w:rPr>
          <w:color w:val="000000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  <w:r w:rsidRPr="00675C36">
        <w:rPr>
          <w:color w:val="000000"/>
          <w:sz w:val="28"/>
          <w:szCs w:val="28"/>
        </w:rPr>
        <w:br/>
      </w:r>
      <w:r w:rsidRPr="00675C36">
        <w:rPr>
          <w:color w:val="000000"/>
          <w:sz w:val="28"/>
          <w:szCs w:val="28"/>
        </w:rPr>
        <w:br/>
        <w:t>О капризах мы не будем много говорить, т.к. вся информация во многом пересекается с вышесказанным.</w:t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КАПРИЗЫ</w:t>
      </w:r>
      <w:r w:rsidRPr="00675C36">
        <w:rPr>
          <w:color w:val="000000"/>
          <w:sz w:val="28"/>
          <w:szCs w:val="28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Проявления капризов:</w:t>
      </w:r>
      <w:r w:rsidRPr="00675C36">
        <w:rPr>
          <w:color w:val="000000"/>
          <w:sz w:val="28"/>
          <w:szCs w:val="28"/>
        </w:rPr>
        <w:br/>
        <w:t>В желании продолжить начатое действие даже в тех случаях, когда ясно, что оно бессмысленно, не приносит пользы.</w:t>
      </w:r>
      <w:r w:rsidRPr="00675C36">
        <w:rPr>
          <w:color w:val="000000"/>
          <w:sz w:val="28"/>
          <w:szCs w:val="28"/>
        </w:rPr>
        <w:br/>
        <w:t>В недовольстве, раздражительности, плаче.</w:t>
      </w:r>
      <w:r w:rsidRPr="00675C36">
        <w:rPr>
          <w:color w:val="000000"/>
          <w:sz w:val="28"/>
          <w:szCs w:val="28"/>
        </w:rPr>
        <w:br/>
        <w:t>В двигательном перевозбуждении.</w:t>
      </w:r>
      <w:r w:rsidRPr="00675C36">
        <w:rPr>
          <w:color w:val="000000"/>
          <w:sz w:val="28"/>
          <w:szCs w:val="28"/>
        </w:rPr>
        <w:br/>
        <w:t>Развитию капризов способствует неокрепшая нервная система.</w:t>
      </w:r>
      <w:r w:rsidRPr="00675C36">
        <w:rPr>
          <w:color w:val="000000"/>
          <w:sz w:val="28"/>
          <w:szCs w:val="28"/>
        </w:rPr>
        <w:br/>
      </w:r>
      <w:r w:rsidRPr="00675C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5C36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Капризуля</w:t>
      </w:r>
      <w:r w:rsidRPr="00675C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5C36">
        <w:rPr>
          <w:color w:val="111111"/>
          <w:sz w:val="28"/>
          <w:szCs w:val="28"/>
        </w:rPr>
        <w:t xml:space="preserve">, плачет по любому поводу, добивается к себе большего внимания, а </w:t>
      </w:r>
      <w:r w:rsidRPr="00675C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75C36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упрямец</w:t>
      </w:r>
      <w:r w:rsidRPr="00675C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5C36">
        <w:rPr>
          <w:color w:val="111111"/>
          <w:sz w:val="28"/>
          <w:szCs w:val="28"/>
        </w:rPr>
        <w:t xml:space="preserve"> – настаивает на своем, не уступает.</w:t>
      </w:r>
    </w:p>
    <w:p w:rsidR="00675C36" w:rsidRPr="009A1719" w:rsidRDefault="00675C36" w:rsidP="009A1719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675C36">
        <w:rPr>
          <w:rStyle w:val="a3"/>
          <w:color w:val="111111"/>
          <w:sz w:val="28"/>
          <w:szCs w:val="28"/>
          <w:bdr w:val="none" w:sz="0" w:space="0" w:color="auto" w:frame="1"/>
        </w:rPr>
        <w:t>Упрямство ребенка</w:t>
      </w:r>
      <w:r w:rsidRPr="00675C36">
        <w:rPr>
          <w:color w:val="111111"/>
          <w:sz w:val="28"/>
          <w:szCs w:val="28"/>
        </w:rPr>
        <w:t xml:space="preserve"> — результат требовательности самих родителей, а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капризы</w:t>
      </w:r>
      <w:r w:rsidRPr="00675C36">
        <w:rPr>
          <w:color w:val="111111"/>
          <w:sz w:val="28"/>
          <w:szCs w:val="28"/>
        </w:rPr>
        <w:t xml:space="preserve">, наоборот, проявляются вследствие чрезмерной уступчивости взрослых. Вершина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упрямства</w:t>
      </w:r>
      <w:r w:rsidRPr="00675C36">
        <w:rPr>
          <w:color w:val="111111"/>
          <w:sz w:val="28"/>
          <w:szCs w:val="28"/>
        </w:rPr>
        <w:t xml:space="preserve"> приходится на 3 год жизни </w:t>
      </w:r>
      <w:r w:rsidRPr="00675C3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75C36">
        <w:rPr>
          <w:b/>
          <w:color w:val="111111"/>
          <w:sz w:val="28"/>
          <w:szCs w:val="28"/>
        </w:rPr>
        <w:t>.</w:t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Что необходимо знать родителям о детском упрямстве и капризности:</w:t>
      </w:r>
      <w:r w:rsidRPr="00675C36">
        <w:rPr>
          <w:color w:val="000000"/>
          <w:sz w:val="28"/>
          <w:szCs w:val="28"/>
        </w:rPr>
        <w:br/>
        <w:t>Период упрямства и капризности начинается примерно с 18 месяцев.</w:t>
      </w:r>
      <w:r w:rsidRPr="00675C36">
        <w:rPr>
          <w:color w:val="000000"/>
          <w:sz w:val="28"/>
          <w:szCs w:val="28"/>
        </w:rPr>
        <w:br/>
        <w:t>Как правило, эта фаза заканчивается к 3,5- 4 годам. Случайные приступы</w:t>
      </w:r>
      <w:r w:rsidRPr="00675C36">
        <w:rPr>
          <w:color w:val="000000"/>
          <w:sz w:val="28"/>
          <w:szCs w:val="28"/>
        </w:rPr>
        <w:br/>
        <w:t xml:space="preserve">упрямства в </w:t>
      </w:r>
      <w:proofErr w:type="gramStart"/>
      <w:r w:rsidRPr="00675C36">
        <w:rPr>
          <w:color w:val="000000"/>
          <w:sz w:val="28"/>
          <w:szCs w:val="28"/>
        </w:rPr>
        <w:t>более старшем</w:t>
      </w:r>
      <w:proofErr w:type="gramEnd"/>
      <w:r w:rsidRPr="00675C36">
        <w:rPr>
          <w:color w:val="000000"/>
          <w:sz w:val="28"/>
          <w:szCs w:val="28"/>
        </w:rPr>
        <w:t xml:space="preserve"> возрасте - тоже вещь вполне нормальная.</w:t>
      </w:r>
      <w:r w:rsidRPr="00675C36">
        <w:rPr>
          <w:color w:val="000000"/>
          <w:sz w:val="28"/>
          <w:szCs w:val="28"/>
        </w:rPr>
        <w:br/>
        <w:t>Пик упрямства приходится на 2,5- 3 года жизни.</w:t>
      </w:r>
      <w:r w:rsidRPr="00675C36">
        <w:rPr>
          <w:color w:val="000000"/>
          <w:sz w:val="28"/>
          <w:szCs w:val="28"/>
        </w:rPr>
        <w:br/>
        <w:t>Мальчики упрямятся сильнее, чем девочки.</w:t>
      </w:r>
      <w:r w:rsidRPr="00675C36">
        <w:rPr>
          <w:color w:val="000000"/>
          <w:sz w:val="28"/>
          <w:szCs w:val="28"/>
        </w:rPr>
        <w:br/>
        <w:t>Девочки капризничают чаще, чем мальчики.</w:t>
      </w:r>
      <w:r w:rsidRPr="00675C36">
        <w:rPr>
          <w:color w:val="000000"/>
          <w:sz w:val="28"/>
          <w:szCs w:val="28"/>
        </w:rPr>
        <w:br/>
        <w:t>В кризисный период приступы упрямства и капризности случаются у детей по 5 раз в день. У некоторых детей - до 19 раз!</w:t>
      </w:r>
      <w:r w:rsidRPr="00675C36">
        <w:rPr>
          <w:color w:val="000000"/>
          <w:sz w:val="28"/>
          <w:szCs w:val="28"/>
        </w:rPr>
        <w:br/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675C36">
        <w:rPr>
          <w:color w:val="000000"/>
          <w:sz w:val="28"/>
          <w:szCs w:val="28"/>
        </w:rPr>
        <w:br/>
      </w:r>
      <w:r w:rsidRPr="00675C36">
        <w:rPr>
          <w:rStyle w:val="a3"/>
          <w:color w:val="000000"/>
          <w:sz w:val="28"/>
          <w:szCs w:val="28"/>
          <w:bdr w:val="none" w:sz="0" w:space="0" w:color="auto" w:frame="1"/>
        </w:rPr>
        <w:t>Что могут сделать родители для преодоления упрямства и капризности у детей:</w:t>
      </w:r>
      <w:r w:rsidRPr="00675C36">
        <w:rPr>
          <w:color w:val="000000"/>
          <w:sz w:val="28"/>
          <w:szCs w:val="28"/>
        </w:rPr>
        <w:br/>
        <w:t>Не предавайте большого значения упрямству и капризности. Примите к сведению приступ, но не очень волнуйтесь за ребёнка.</w:t>
      </w:r>
      <w:r w:rsidRPr="00675C36">
        <w:rPr>
          <w:color w:val="000000"/>
          <w:sz w:val="28"/>
          <w:szCs w:val="28"/>
        </w:rPr>
        <w:br/>
        <w:t>Во время приступа оставайтесь рядом, дайте ему почувствовать, что вы его понимаете.</w:t>
      </w:r>
      <w:r w:rsidRPr="00675C36">
        <w:rPr>
          <w:color w:val="000000"/>
          <w:sz w:val="28"/>
          <w:szCs w:val="28"/>
        </w:rPr>
        <w:br/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675C36">
        <w:rPr>
          <w:color w:val="000000"/>
          <w:sz w:val="28"/>
          <w:szCs w:val="28"/>
        </w:rPr>
        <w:br/>
        <w:t>Будьте в поведении с ребёнком настойчивы, если сказали "нет", оставайтесь и дальше при этом мнении.</w:t>
      </w:r>
      <w:r w:rsidRPr="00675C36">
        <w:rPr>
          <w:color w:val="000000"/>
          <w:sz w:val="28"/>
          <w:szCs w:val="28"/>
        </w:rPr>
        <w:br/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675C36">
        <w:rPr>
          <w:color w:val="000000"/>
          <w:sz w:val="28"/>
          <w:szCs w:val="28"/>
        </w:rPr>
        <w:br/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675C36">
        <w:rPr>
          <w:color w:val="000000"/>
          <w:sz w:val="28"/>
          <w:szCs w:val="28"/>
        </w:rPr>
        <w:t>яй</w:t>
      </w:r>
      <w:proofErr w:type="spellEnd"/>
      <w:r w:rsidRPr="00675C36">
        <w:rPr>
          <w:color w:val="000000"/>
          <w:sz w:val="28"/>
          <w:szCs w:val="28"/>
        </w:rPr>
        <w:t>-</w:t>
      </w:r>
      <w:proofErr w:type="spellStart"/>
      <w:r w:rsidRPr="00675C36">
        <w:rPr>
          <w:color w:val="000000"/>
          <w:sz w:val="28"/>
          <w:szCs w:val="28"/>
        </w:rPr>
        <w:t>яй</w:t>
      </w:r>
      <w:proofErr w:type="spellEnd"/>
      <w:r w:rsidRPr="00675C36">
        <w:rPr>
          <w:color w:val="000000"/>
          <w:sz w:val="28"/>
          <w:szCs w:val="28"/>
        </w:rPr>
        <w:t>!". Ребёнку только этого и нужно.</w:t>
      </w:r>
      <w:r w:rsidRPr="00675C36">
        <w:rPr>
          <w:color w:val="000000"/>
          <w:sz w:val="28"/>
          <w:szCs w:val="28"/>
        </w:rPr>
        <w:br/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  <w:r w:rsidRPr="00675C36">
        <w:rPr>
          <w:color w:val="000000"/>
          <w:sz w:val="28"/>
          <w:szCs w:val="28"/>
        </w:rPr>
        <w:br/>
        <w:t>Исключите из арсенала грубый тон, резкость, стремление " сломить силой авторитета".</w:t>
      </w:r>
      <w:r w:rsidRPr="00675C36">
        <w:rPr>
          <w:color w:val="000000"/>
          <w:sz w:val="28"/>
          <w:szCs w:val="28"/>
        </w:rPr>
        <w:br/>
        <w:t>Спокойный тон общения, без раздражительности.</w:t>
      </w:r>
      <w:r w:rsidRPr="00675C36">
        <w:rPr>
          <w:color w:val="000000"/>
          <w:sz w:val="28"/>
          <w:szCs w:val="28"/>
        </w:rPr>
        <w:br/>
        <w:t xml:space="preserve">Уступки имеют место быть, если они педагогически целесообразны, оправданы </w:t>
      </w:r>
      <w:r w:rsidRPr="00675C36">
        <w:rPr>
          <w:color w:val="000000"/>
          <w:sz w:val="28"/>
          <w:szCs w:val="28"/>
        </w:rPr>
        <w:lastRenderedPageBreak/>
        <w:t>логикой воспитательного процесса.</w:t>
      </w:r>
      <w:r w:rsidRPr="00675C36">
        <w:rPr>
          <w:color w:val="000000"/>
          <w:sz w:val="28"/>
          <w:szCs w:val="28"/>
        </w:rPr>
        <w:br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75C36">
        <w:rPr>
          <w:color w:val="000000"/>
          <w:sz w:val="28"/>
          <w:szCs w:val="28"/>
        </w:rPr>
        <w:t>гуманизации</w:t>
      </w:r>
      <w:proofErr w:type="spellEnd"/>
      <w:r w:rsidRPr="00675C36">
        <w:rPr>
          <w:color w:val="000000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A1719" w:rsidRDefault="00675C36" w:rsidP="00675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719" w:rsidRDefault="00675C36" w:rsidP="00675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C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НЕЛЬЗЯ ХВАЛИТЬ ЗА ТО, ЧТО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Достигнуто не своим трудом.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Не подлежит похвале (красота, сила, ловкость, ум).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Из жалости или желания понравиться.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1719" w:rsidRDefault="00675C36" w:rsidP="00675C36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75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C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Надо хвалить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За поступок, за свершившееся действие.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Начинать сотрудничать с ребёнком всегда с похвалы, одобрения.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Очень важно похвалить ребёнка с утра, как можно раньше и на ночь тоже.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Уметь хвалить не хваля (пример: попросить о помощи, совет, как у взрослого). О наказаниях необходимо остановиться более подробно.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1458" w:rsidRPr="00675C36" w:rsidRDefault="00675C36" w:rsidP="0067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Нельзя наказывать и ругать когда: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Когда ребёнок ест, сразу после сна и перед сном.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75C36">
        <w:rPr>
          <w:rFonts w:ascii="Times New Roman" w:hAnsi="Times New Roman" w:cs="Times New Roman"/>
          <w:color w:val="000000"/>
          <w:sz w:val="28"/>
          <w:szCs w:val="28"/>
        </w:rPr>
        <w:t>Во всех случаях, когда что-то не получается (пример: когда вы торопитесь, а ребёнок не может завязать шнурки)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После физической или душевной травмы (пример: ребёнок упал, вы ругаете за это, считая, что он виноват)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Когда ребёнок не справился со страхом, невнимательностью, подвижностью и т.д., но очень старался.</w:t>
      </w:r>
      <w:proofErr w:type="gramEnd"/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Когда внутренние мотивы его поступка вам не понятны.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Когда вы сами не в себе.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C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 правил наказания: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Наказание не должно вредить здоровью.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675C36"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675C36">
        <w:rPr>
          <w:rFonts w:ascii="Times New Roman" w:hAnsi="Times New Roman" w:cs="Times New Roman"/>
          <w:color w:val="000000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За 1 проступок - одно наказание (нельзя припоминать старые грехи).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Лучше не наказывать, чем наказывать с опозданием.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Надо наказывать и вскоре прощать.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Если ребёнок считает, что вы несправедливы, то не будет эффекта, поэтому важно объяснить ребенку, за что и почему он наказан.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Ребёнок не должен бояться наказания.</w:t>
      </w:r>
      <w:r w:rsidRPr="00675C36">
        <w:rPr>
          <w:rFonts w:ascii="Times New Roman" w:hAnsi="Times New Roman" w:cs="Times New Roman"/>
          <w:color w:val="000000"/>
          <w:sz w:val="28"/>
          <w:szCs w:val="28"/>
        </w:rPr>
        <w:br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EA1458" w:rsidRPr="00675C36" w:rsidSect="009A1719">
      <w:pgSz w:w="11906" w:h="16838"/>
      <w:pgMar w:top="851" w:right="850" w:bottom="851" w:left="993" w:header="708" w:footer="708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36"/>
    <w:rsid w:val="00455C4A"/>
    <w:rsid w:val="00675C36"/>
    <w:rsid w:val="009A1719"/>
    <w:rsid w:val="00C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C36"/>
    <w:rPr>
      <w:b/>
      <w:bCs/>
    </w:rPr>
  </w:style>
  <w:style w:type="paragraph" w:styleId="a4">
    <w:name w:val="Normal (Web)"/>
    <w:basedOn w:val="a"/>
    <w:uiPriority w:val="99"/>
    <w:unhideWhenUsed/>
    <w:rsid w:val="0067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C36"/>
    <w:rPr>
      <w:b/>
      <w:bCs/>
    </w:rPr>
  </w:style>
  <w:style w:type="paragraph" w:styleId="a4">
    <w:name w:val="Normal (Web)"/>
    <w:basedOn w:val="a"/>
    <w:uiPriority w:val="99"/>
    <w:unhideWhenUsed/>
    <w:rsid w:val="0067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2018-10-08T05:17:00Z</dcterms:created>
  <dcterms:modified xsi:type="dcterms:W3CDTF">2018-10-08T05:30:00Z</dcterms:modified>
</cp:coreProperties>
</file>