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1" w:rsidRDefault="00924C21" w:rsidP="00924C21">
      <w:pPr>
        <w:pStyle w:val="a5"/>
        <w:spacing w:before="0" w:beforeAutospacing="0" w:after="0" w:line="240" w:lineRule="auto"/>
        <w:jc w:val="center"/>
      </w:pPr>
      <w:r>
        <w:rPr>
          <w:b/>
          <w:bCs/>
          <w:color w:val="000000"/>
          <w:sz w:val="32"/>
          <w:szCs w:val="32"/>
        </w:rPr>
        <w:t xml:space="preserve">Как воспитать ребенка </w:t>
      </w:r>
      <w:proofErr w:type="gramStart"/>
      <w:r>
        <w:rPr>
          <w:b/>
          <w:bCs/>
          <w:color w:val="000000"/>
          <w:sz w:val="32"/>
          <w:szCs w:val="32"/>
        </w:rPr>
        <w:t>самостоятельным</w:t>
      </w:r>
      <w:proofErr w:type="gramEnd"/>
      <w:r>
        <w:rPr>
          <w:b/>
          <w:bCs/>
          <w:color w:val="000000"/>
          <w:sz w:val="32"/>
          <w:szCs w:val="32"/>
        </w:rPr>
        <w:t xml:space="preserve">? Пять важных правил </w:t>
      </w:r>
    </w:p>
    <w:p w:rsidR="00924C21" w:rsidRDefault="00924C21" w:rsidP="00924C21">
      <w:pPr>
        <w:pStyle w:val="a5"/>
        <w:spacing w:before="0" w:beforeAutospacing="0" w:after="0" w:line="240" w:lineRule="auto"/>
        <w:jc w:val="center"/>
      </w:pPr>
    </w:p>
    <w:p w:rsidR="00924C21" w:rsidRDefault="00924C21" w:rsidP="00924C21">
      <w:pPr>
        <w:pStyle w:val="a5"/>
        <w:spacing w:before="0" w:beforeAutospacing="0" w:after="0" w:line="240" w:lineRule="auto"/>
        <w:jc w:val="both"/>
      </w:pPr>
      <w:r>
        <w:rPr>
          <w:color w:val="000000"/>
          <w:sz w:val="28"/>
          <w:szCs w:val="28"/>
          <w:u w:val="single"/>
        </w:rPr>
        <w:t xml:space="preserve">Характер человека </w:t>
      </w:r>
      <w:r>
        <w:rPr>
          <w:color w:val="000000"/>
          <w:sz w:val="28"/>
          <w:szCs w:val="28"/>
        </w:rPr>
        <w:t>закладывается в детстве. Во взрослую жизнь могут перейти полезные привычки, за которые человек будет всю жизнь благодарен родителям, или же, наоборот, такие, от которых хочется избавиться всю жизнь, но не всегда получается.</w:t>
      </w:r>
    </w:p>
    <w:p w:rsidR="00924C21" w:rsidRDefault="00924C21" w:rsidP="00924C21">
      <w:pPr>
        <w:pStyle w:val="a5"/>
        <w:spacing w:before="0" w:beforeAutospacing="0" w:after="0" w:line="240" w:lineRule="auto"/>
        <w:jc w:val="both"/>
      </w:pPr>
      <w:r>
        <w:rPr>
          <w:color w:val="000000"/>
          <w:sz w:val="28"/>
          <w:szCs w:val="28"/>
        </w:rPr>
        <w:t xml:space="preserve">Черты характера могут быть «друзьями», а могут стать «врагами». Обязанность родителей—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ложить крепкий фундамент в детстве. Речь пойдет о такой важной привычке, </w:t>
      </w:r>
      <w:r>
        <w:rPr>
          <w:color w:val="000000"/>
          <w:sz w:val="28"/>
          <w:szCs w:val="28"/>
          <w:u w:val="single"/>
        </w:rPr>
        <w:t>как самостоятельность.</w:t>
      </w:r>
      <w:r>
        <w:rPr>
          <w:color w:val="000000"/>
          <w:sz w:val="28"/>
          <w:szCs w:val="28"/>
        </w:rPr>
        <w:t xml:space="preserve"> Это способность ориентироваться на собственное мнение, умение брать ответственность за поступки, без посторонней помощи обслужить свои потребности. </w:t>
      </w:r>
    </w:p>
    <w:p w:rsidR="00924C21" w:rsidRDefault="00924C21" w:rsidP="00924C21">
      <w:pPr>
        <w:pStyle w:val="a5"/>
        <w:spacing w:before="0" w:beforeAutospacing="0" w:after="0" w:line="240" w:lineRule="auto"/>
        <w:jc w:val="both"/>
      </w:pPr>
      <w:r>
        <w:rPr>
          <w:b/>
          <w:bCs/>
          <w:color w:val="000000"/>
          <w:sz w:val="28"/>
          <w:szCs w:val="28"/>
        </w:rPr>
        <w:t xml:space="preserve">Зона ближайшего развития </w:t>
      </w:r>
    </w:p>
    <w:p w:rsidR="00924C21" w:rsidRDefault="00924C21" w:rsidP="00924C21">
      <w:pPr>
        <w:pStyle w:val="a5"/>
        <w:spacing w:before="0" w:beforeAutospacing="0" w:after="0" w:line="240" w:lineRule="auto"/>
        <w:jc w:val="both"/>
      </w:pPr>
      <w:r>
        <w:rPr>
          <w:color w:val="000000"/>
          <w:sz w:val="28"/>
          <w:szCs w:val="28"/>
        </w:rPr>
        <w:t xml:space="preserve">В начале XX века русский ученый Лев Семенович </w:t>
      </w:r>
      <w:proofErr w:type="spellStart"/>
      <w:r>
        <w:rPr>
          <w:color w:val="000000"/>
          <w:sz w:val="28"/>
          <w:szCs w:val="28"/>
        </w:rPr>
        <w:t>Выготский</w:t>
      </w:r>
      <w:proofErr w:type="spellEnd"/>
      <w:r>
        <w:rPr>
          <w:color w:val="000000"/>
          <w:sz w:val="28"/>
          <w:szCs w:val="28"/>
        </w:rPr>
        <w:t xml:space="preserve"> ввел понятие «зона ближайшего развития». Этот термин раскрывает взаимосвязь между овладением детьми новыми навыками и их развитием.</w:t>
      </w:r>
    </w:p>
    <w:p w:rsidR="00924C21" w:rsidRDefault="00924C21" w:rsidP="00924C21">
      <w:pPr>
        <w:spacing w:after="0" w:line="24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133741" cy="3291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41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21" w:rsidRDefault="00924C21" w:rsidP="00924C21">
      <w:pPr>
        <w:pStyle w:val="a5"/>
        <w:spacing w:before="0" w:beforeAutospacing="0" w:after="0" w:line="240" w:lineRule="auto"/>
        <w:jc w:val="both"/>
      </w:pPr>
      <w:r>
        <w:rPr>
          <w:color w:val="000000"/>
          <w:sz w:val="28"/>
          <w:szCs w:val="28"/>
        </w:rPr>
        <w:t xml:space="preserve">У каждого ребенка в определенном возрасте есть круг задач, с которыми он может справляться самостоятельно. </w:t>
      </w:r>
      <w:r>
        <w:rPr>
          <w:color w:val="000000"/>
          <w:sz w:val="28"/>
          <w:szCs w:val="28"/>
          <w:u w:val="single"/>
        </w:rPr>
        <w:t xml:space="preserve">А есть те умения, которые он пока не может делать сам. Это и есть зона ближайшего развития. </w:t>
      </w:r>
      <w:r>
        <w:rPr>
          <w:color w:val="000000"/>
          <w:sz w:val="28"/>
          <w:szCs w:val="28"/>
        </w:rPr>
        <w:t xml:space="preserve">Задача родителей — расширить круг умений, помочь освоить новые навыки. Это будет первый шаг в воспитании самостоятельной личности. Соблюдая несколько правил воспитания, вы расширите зону самостоятельности вашего ребенка. </w:t>
      </w:r>
    </w:p>
    <w:p w:rsidR="00924C21" w:rsidRDefault="00924C21" w:rsidP="00924C21">
      <w:pPr>
        <w:pStyle w:val="a5"/>
        <w:spacing w:before="0" w:beforeAutospacing="0" w:after="0" w:line="240" w:lineRule="auto"/>
        <w:jc w:val="both"/>
      </w:pPr>
      <w:r>
        <w:rPr>
          <w:b/>
          <w:bCs/>
          <w:color w:val="000000"/>
          <w:sz w:val="28"/>
          <w:szCs w:val="28"/>
        </w:rPr>
        <w:t xml:space="preserve">Правило 1. </w:t>
      </w:r>
      <w:r>
        <w:rPr>
          <w:color w:val="000000"/>
          <w:sz w:val="28"/>
          <w:szCs w:val="28"/>
        </w:rPr>
        <w:t>Позволяйте ребенку делать самостоятельный выбор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се начинается с мелочей. Спросите, что хочет съесть на обед малыш: кашу или суп. Хочет он надеть красные ботиночки или синие. Предложите выбрать, как провести день: сходить в зоопарк или в кино. Для детей постарше это самостоятельный выбор секций, кружков; для старших школьников— </w:t>
      </w:r>
      <w:proofErr w:type="gramStart"/>
      <w:r>
        <w:rPr>
          <w:color w:val="000000"/>
          <w:sz w:val="28"/>
          <w:szCs w:val="28"/>
        </w:rPr>
        <w:t>вы</w:t>
      </w:r>
      <w:proofErr w:type="gramEnd"/>
      <w:r>
        <w:rPr>
          <w:color w:val="000000"/>
          <w:sz w:val="28"/>
          <w:szCs w:val="28"/>
        </w:rPr>
        <w:t>бор вуза. Ребенок привыкнет решать трудные задачи, ведь его выбор меняет жизнь, и с ним считаются окружающие.</w:t>
      </w:r>
    </w:p>
    <w:p w:rsidR="00924C21" w:rsidRDefault="00924C21" w:rsidP="00924C21">
      <w:pPr>
        <w:pStyle w:val="a5"/>
        <w:spacing w:before="0" w:beforeAutospacing="0" w:after="0" w:line="240" w:lineRule="auto"/>
      </w:pPr>
    </w:p>
    <w:p w:rsidR="00924C21" w:rsidRDefault="00924C21" w:rsidP="00924C21">
      <w:pPr>
        <w:pStyle w:val="a5"/>
        <w:spacing w:before="0" w:beforeAutospacing="0" w:after="0" w:line="240" w:lineRule="auto"/>
      </w:pPr>
    </w:p>
    <w:p w:rsidR="00924C21" w:rsidRDefault="00924C21" w:rsidP="00924C21">
      <w:pPr>
        <w:pStyle w:val="a5"/>
        <w:spacing w:before="0" w:beforeAutospacing="0" w:after="0" w:line="240" w:lineRule="auto"/>
      </w:pPr>
    </w:p>
    <w:p w:rsidR="00924C21" w:rsidRDefault="00924C21" w:rsidP="00924C21">
      <w:pPr>
        <w:pStyle w:val="a5"/>
        <w:spacing w:before="0" w:beforeAutospacing="0" w:after="0" w:line="240" w:lineRule="auto"/>
        <w:jc w:val="both"/>
      </w:pPr>
      <w:r>
        <w:rPr>
          <w:b/>
          <w:bCs/>
          <w:color w:val="000000"/>
          <w:sz w:val="28"/>
          <w:szCs w:val="28"/>
        </w:rPr>
        <w:lastRenderedPageBreak/>
        <w:t>Правило 2.</w:t>
      </w:r>
      <w:r>
        <w:rPr>
          <w:color w:val="000000"/>
          <w:sz w:val="28"/>
          <w:szCs w:val="28"/>
        </w:rPr>
        <w:t xml:space="preserve"> «Верните» ребенку ответственность за его обязанности</w:t>
      </w:r>
      <w:proofErr w:type="gramStart"/>
      <w:r>
        <w:rPr>
          <w:color w:val="000000"/>
          <w:sz w:val="28"/>
          <w:szCs w:val="28"/>
        </w:rPr>
        <w:br/>
        <w:t>П</w:t>
      </w:r>
      <w:proofErr w:type="gramEnd"/>
      <w:r>
        <w:rPr>
          <w:color w:val="000000"/>
          <w:sz w:val="28"/>
          <w:szCs w:val="28"/>
        </w:rPr>
        <w:t>риучайте детей к тому, что у них есть круг обязанностей. Для малышей это уборка игрушек в коробку. Для младших школьников — сбор портфеля, установка будильника. Обязательно поручите посильные домашние дела: полить цветы, помыть посуду, протереть пыль. Так ребенок будет знать, что есть зона его ответственности.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Правило 3.</w:t>
      </w:r>
      <w:r>
        <w:rPr>
          <w:color w:val="000000"/>
          <w:sz w:val="28"/>
          <w:szCs w:val="28"/>
        </w:rPr>
        <w:t xml:space="preserve"> Позволяйте получать отрицательный результат</w:t>
      </w:r>
      <w:proofErr w:type="gramStart"/>
      <w:r>
        <w:rPr>
          <w:color w:val="000000"/>
          <w:sz w:val="28"/>
          <w:szCs w:val="28"/>
        </w:rPr>
        <w:br/>
        <w:t>М</w:t>
      </w:r>
      <w:proofErr w:type="gramEnd"/>
      <w:r>
        <w:rPr>
          <w:color w:val="000000"/>
          <w:sz w:val="28"/>
          <w:szCs w:val="28"/>
        </w:rPr>
        <w:t>ногие родители боятся, вдруг ребенок не справится с поручением и это приведет к негативным последствиям. Например, проспит в школу, если забудет завести будильник. Не польет вовремя цветы, и они завянут. Будьте к этому готовы, но не делайте работу за ребенка. Маленький человек должен видеть, что каждое его действие или бездействие имеет последствия. В конце концов, школьник перестанет забывать завести будильник, получив выговор от учителя. Научится ставить таймер, чтобы цветы опять не завяли. Положительный результат обязательно будет. Терпеливо ждите и не вмешивайтесь в дела ребенка.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Правило 4.</w:t>
      </w:r>
      <w:r>
        <w:rPr>
          <w:color w:val="000000"/>
          <w:sz w:val="28"/>
          <w:szCs w:val="28"/>
        </w:rPr>
        <w:t xml:space="preserve"> Помогайте там, где помощь действительно необходима</w:t>
      </w:r>
      <w:proofErr w:type="gramStart"/>
      <w:r>
        <w:rPr>
          <w:color w:val="000000"/>
          <w:sz w:val="28"/>
          <w:szCs w:val="28"/>
        </w:rPr>
        <w:br/>
        <w:t>Е</w:t>
      </w:r>
      <w:proofErr w:type="gramEnd"/>
      <w:r>
        <w:rPr>
          <w:color w:val="000000"/>
          <w:sz w:val="28"/>
          <w:szCs w:val="28"/>
        </w:rPr>
        <w:t>сли малыш еще не умеет что-то делать, то ему нужна помощь родителей. Если какое-то дело тяжело дается, и ребенок просит о помощи, то помогите обязательно. То, что сегодня он делает с мамой, завтра будет делать сам.</w:t>
      </w:r>
      <w:r>
        <w:rPr>
          <w:color w:val="000000"/>
          <w:sz w:val="28"/>
          <w:szCs w:val="28"/>
        </w:rPr>
        <w:br/>
        <w:t>Если вы видите, что ребенок делает сам, отойдите в сторону, даже если итог будет не идеальным. Со временем вы увидите отличные результаты, которых он добьётся самостоятельно.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Правило 5.</w:t>
      </w:r>
      <w:r>
        <w:rPr>
          <w:color w:val="000000"/>
          <w:sz w:val="28"/>
          <w:szCs w:val="28"/>
        </w:rPr>
        <w:t xml:space="preserve"> Избегайте советов и готовых решений</w:t>
      </w:r>
    </w:p>
    <w:p w:rsidR="00924C21" w:rsidRDefault="00924C21" w:rsidP="00924C21">
      <w:pPr>
        <w:pStyle w:val="a5"/>
        <w:spacing w:before="0" w:beforeAutospacing="0" w:after="0" w:line="240" w:lineRule="auto"/>
        <w:jc w:val="both"/>
      </w:pPr>
      <w:r>
        <w:rPr>
          <w:color w:val="000000"/>
          <w:sz w:val="28"/>
          <w:szCs w:val="28"/>
        </w:rPr>
        <w:t>Избегайте фраз: «Я бы на твоем месте…», «По-моему, нужно сделать…», «А ты возьми и скажи…», и т. д. Они убивают инициативу, дают ощущение того, что в сложной ситуации за тебя кто-то примет решение. Пусть ребенок учится делать выбор сам — это путь к ответственности. Если вы задумались о воспитании самостоятельности, когда подошел подростковый возраст, начните использовать эти правила прямо сейчас. Если же ребенок еще мал, то чем раньше вы начнете взращивать у него ответственность, тем большего успеха добьётесь.</w:t>
      </w:r>
    </w:p>
    <w:p w:rsidR="00122DB3" w:rsidRPr="00924C21" w:rsidRDefault="00122DB3" w:rsidP="00924C21">
      <w:pPr>
        <w:ind w:firstLine="708"/>
        <w:jc w:val="both"/>
        <w:rPr>
          <w:szCs w:val="24"/>
        </w:rPr>
      </w:pPr>
    </w:p>
    <w:sectPr w:rsidR="00122DB3" w:rsidRPr="00924C21" w:rsidSect="00924C21">
      <w:pgSz w:w="11906" w:h="16838"/>
      <w:pgMar w:top="426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E4C"/>
    <w:rsid w:val="00034079"/>
    <w:rsid w:val="000A3081"/>
    <w:rsid w:val="000D048E"/>
    <w:rsid w:val="000F1545"/>
    <w:rsid w:val="00112ECC"/>
    <w:rsid w:val="00122DB3"/>
    <w:rsid w:val="0013466D"/>
    <w:rsid w:val="001526DF"/>
    <w:rsid w:val="0018197C"/>
    <w:rsid w:val="0018674B"/>
    <w:rsid w:val="001B10E2"/>
    <w:rsid w:val="002014A9"/>
    <w:rsid w:val="00282A30"/>
    <w:rsid w:val="002838A0"/>
    <w:rsid w:val="002A676B"/>
    <w:rsid w:val="00364E4C"/>
    <w:rsid w:val="0037475F"/>
    <w:rsid w:val="003853A4"/>
    <w:rsid w:val="003A02B7"/>
    <w:rsid w:val="003D7BCB"/>
    <w:rsid w:val="0041288C"/>
    <w:rsid w:val="00447040"/>
    <w:rsid w:val="00493B5C"/>
    <w:rsid w:val="00546D63"/>
    <w:rsid w:val="005675DC"/>
    <w:rsid w:val="005B2975"/>
    <w:rsid w:val="005D56B7"/>
    <w:rsid w:val="006544EB"/>
    <w:rsid w:val="006949DB"/>
    <w:rsid w:val="00725C53"/>
    <w:rsid w:val="007959AC"/>
    <w:rsid w:val="0080283A"/>
    <w:rsid w:val="00855AC9"/>
    <w:rsid w:val="00857386"/>
    <w:rsid w:val="008574C7"/>
    <w:rsid w:val="008F6F0D"/>
    <w:rsid w:val="00924C21"/>
    <w:rsid w:val="00980113"/>
    <w:rsid w:val="009A2B35"/>
    <w:rsid w:val="009C4D86"/>
    <w:rsid w:val="009D53B8"/>
    <w:rsid w:val="00A15A6C"/>
    <w:rsid w:val="00A77D83"/>
    <w:rsid w:val="00AB0055"/>
    <w:rsid w:val="00AE60EB"/>
    <w:rsid w:val="00BC156C"/>
    <w:rsid w:val="00C759CC"/>
    <w:rsid w:val="00CD45B7"/>
    <w:rsid w:val="00D33F63"/>
    <w:rsid w:val="00DC2030"/>
    <w:rsid w:val="00E620DE"/>
    <w:rsid w:val="00FB7432"/>
    <w:rsid w:val="00FD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5B2975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24C2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2024-03-11T11:03:00Z</cp:lastPrinted>
  <dcterms:created xsi:type="dcterms:W3CDTF">2024-03-11T09:47:00Z</dcterms:created>
  <dcterms:modified xsi:type="dcterms:W3CDTF">2024-03-14T13:11:00Z</dcterms:modified>
</cp:coreProperties>
</file>